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38" w:rsidRPr="001006D1" w:rsidRDefault="00F32038" w:rsidP="00F32038">
      <w:pPr>
        <w:pStyle w:val="Ttulo10"/>
        <w:rPr>
          <w:rFonts w:ascii="Book Antiqua" w:hAnsi="Book Antiqua"/>
          <w:sz w:val="16"/>
          <w:szCs w:val="16"/>
        </w:rPr>
      </w:pPr>
    </w:p>
    <w:p w:rsidR="00F32038" w:rsidRPr="001006D1" w:rsidRDefault="00F32038" w:rsidP="00F32038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PROPUESTA DE CONTRA</w:t>
      </w:r>
      <w:r w:rsidR="00EA746B">
        <w:rPr>
          <w:rFonts w:ascii="Book Antiqua" w:hAnsi="Book Antiqua"/>
          <w:b/>
          <w:sz w:val="20"/>
          <w:lang w:val="es-ES_tradnl"/>
        </w:rPr>
        <w:t>TACIÓN DE PERSONAL - VÍA URGENTE</w:t>
      </w:r>
    </w:p>
    <w:p w:rsidR="00F32038" w:rsidRPr="001006D1" w:rsidRDefault="00F32038" w:rsidP="00F32038">
      <w:pPr>
        <w:ind w:firstLine="708"/>
        <w:jc w:val="both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ind w:firstLine="708"/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 xml:space="preserve">En base al </w:t>
      </w:r>
      <w:r w:rsidR="002E2395">
        <w:rPr>
          <w:rFonts w:ascii="Book Antiqua" w:hAnsi="Book Antiqua"/>
          <w:sz w:val="16"/>
          <w:szCs w:val="16"/>
          <w:lang w:val="es-ES_tradnl"/>
        </w:rPr>
        <w:t xml:space="preserve">artículo 9 del </w:t>
      </w:r>
      <w:r w:rsidR="002E2395" w:rsidRPr="002E2395">
        <w:rPr>
          <w:rFonts w:ascii="Book Antiqua" w:hAnsi="Book Antiqua"/>
          <w:sz w:val="16"/>
          <w:szCs w:val="16"/>
          <w:lang w:val="es-ES_tradnl"/>
        </w:rPr>
        <w:t>Reglamento para la Contratación de Personal Investigador y personal colaborador</w:t>
      </w:r>
      <w:r w:rsidR="002E2395">
        <w:rPr>
          <w:rFonts w:ascii="Book Antiqua" w:hAnsi="Book Antiqua"/>
          <w:sz w:val="16"/>
          <w:szCs w:val="16"/>
          <w:lang w:val="es-ES_tradnl"/>
        </w:rPr>
        <w:t xml:space="preserve"> aprobado por Consejo de Gobierno de fecha 24 de noviembre de 2015, </w:t>
      </w:r>
      <w:r w:rsidRPr="001006D1">
        <w:rPr>
          <w:rFonts w:ascii="Book Antiqua" w:hAnsi="Book Antiqua"/>
          <w:sz w:val="16"/>
          <w:szCs w:val="16"/>
          <w:lang w:val="es-ES_tradnl"/>
        </w:rPr>
        <w:t>el Prof</w:t>
      </w:r>
      <w:r w:rsidR="009F1A65">
        <w:rPr>
          <w:rFonts w:ascii="Book Antiqua" w:hAnsi="Book Antiqua"/>
          <w:sz w:val="16"/>
          <w:szCs w:val="16"/>
          <w:lang w:val="es-ES_tradnl"/>
        </w:rPr>
        <w:t>./</w:t>
      </w:r>
      <w:r w:rsidRPr="001006D1">
        <w:rPr>
          <w:rFonts w:ascii="Book Antiqua" w:hAnsi="Book Antiqua"/>
          <w:sz w:val="16"/>
          <w:szCs w:val="16"/>
          <w:lang w:val="es-ES_tradnl"/>
        </w:rPr>
        <w:t>(</w:t>
      </w:r>
      <w:proofErr w:type="spellStart"/>
      <w:r w:rsidR="009F1A65">
        <w:rPr>
          <w:rFonts w:ascii="Book Antiqua" w:hAnsi="Book Antiqua"/>
          <w:sz w:val="16"/>
          <w:szCs w:val="16"/>
          <w:lang w:val="es-ES_tradnl"/>
        </w:rPr>
        <w:t>ra</w:t>
      </w:r>
      <w:proofErr w:type="spellEnd"/>
      <w:r w:rsidR="009F1A65">
        <w:rPr>
          <w:rFonts w:ascii="Book Antiqua" w:hAnsi="Book Antiqua"/>
          <w:sz w:val="16"/>
          <w:szCs w:val="16"/>
          <w:lang w:val="es-ES_tradnl"/>
        </w:rPr>
        <w:t xml:space="preserve">) </w:t>
      </w:r>
      <w:bookmarkStart w:id="0" w:name="_GoBack"/>
      <w:bookmarkEnd w:id="0"/>
      <w:r w:rsidRPr="001006D1">
        <w:rPr>
          <w:rFonts w:ascii="Book Antiqua" w:hAnsi="Book Antiqua"/>
          <w:sz w:val="16"/>
          <w:szCs w:val="16"/>
          <w:lang w:val="es-ES_tradnl"/>
        </w:rPr>
        <w:t>Dr.</w:t>
      </w:r>
      <w:r w:rsidR="00325316">
        <w:rPr>
          <w:rFonts w:ascii="Book Antiqua" w:hAnsi="Book Antiqua"/>
          <w:sz w:val="16"/>
          <w:szCs w:val="16"/>
          <w:lang w:val="es-ES_tradnl"/>
        </w:rPr>
        <w:t>/</w:t>
      </w:r>
      <w:r w:rsidRPr="001006D1">
        <w:rPr>
          <w:rFonts w:ascii="Book Antiqua" w:hAnsi="Book Antiqua"/>
          <w:sz w:val="16"/>
          <w:szCs w:val="16"/>
          <w:lang w:val="es-ES_tradnl"/>
        </w:rPr>
        <w:t>(a) D.</w:t>
      </w:r>
      <w:r w:rsidR="00325316">
        <w:rPr>
          <w:rFonts w:ascii="Book Antiqua" w:hAnsi="Book Antiqua"/>
          <w:sz w:val="16"/>
          <w:szCs w:val="16"/>
          <w:lang w:val="es-ES_tradnl"/>
        </w:rPr>
        <w:t>/</w:t>
      </w:r>
      <w:proofErr w:type="spellStart"/>
      <w:r w:rsidRPr="001006D1">
        <w:rPr>
          <w:rFonts w:ascii="Book Antiqua" w:hAnsi="Book Antiqua"/>
          <w:sz w:val="16"/>
          <w:szCs w:val="16"/>
          <w:lang w:val="es-ES_tradnl"/>
        </w:rPr>
        <w:t>Dña</w:t>
      </w:r>
      <w:proofErr w:type="spellEnd"/>
      <w:r w:rsidRPr="001006D1">
        <w:rPr>
          <w:rFonts w:ascii="Book Antiqua" w:hAnsi="Book Antiqua"/>
          <w:sz w:val="16"/>
          <w:szCs w:val="16"/>
          <w:lang w:val="es-ES_tradnl"/>
        </w:rPr>
        <w:t xml:space="preserve"> ........................................................................................., como investigador (a) responsable de la/s actividad/es de investigación indicada/s más abajo,</w:t>
      </w:r>
    </w:p>
    <w:p w:rsidR="00325316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 xml:space="preserve"> </w:t>
      </w:r>
      <w:r w:rsidRPr="001006D1">
        <w:rPr>
          <w:rFonts w:ascii="Book Antiqua" w:hAnsi="Book Antiqua"/>
          <w:sz w:val="16"/>
          <w:szCs w:val="16"/>
          <w:lang w:val="es-ES_tradnl"/>
        </w:rPr>
        <w:tab/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PROPONE la contratación por obra o servicio determinado con cargo a la/s actividad/es y en las condicione</w:t>
      </w:r>
      <w:r w:rsidR="00325316">
        <w:rPr>
          <w:rFonts w:ascii="Book Antiqua" w:hAnsi="Book Antiqua"/>
          <w:sz w:val="16"/>
          <w:szCs w:val="16"/>
          <w:lang w:val="es-ES_tradnl"/>
        </w:rPr>
        <w:t>s que se indican a continuación</w:t>
      </w:r>
      <w:r w:rsidRPr="001006D1">
        <w:rPr>
          <w:rFonts w:ascii="Book Antiqua" w:hAnsi="Book Antiqua"/>
          <w:sz w:val="16"/>
          <w:szCs w:val="16"/>
          <w:lang w:val="es-ES_tradnl"/>
        </w:rPr>
        <w:t>.</w:t>
      </w:r>
    </w:p>
    <w:p w:rsidR="00325316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ab/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Elche, ............. de .................................... de ...................</w:t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</w:p>
    <w:p w:rsidR="009B4D04" w:rsidRDefault="00F32038" w:rsidP="00325316">
      <w:pPr>
        <w:pStyle w:val="Ttulo3"/>
        <w:ind w:firstLine="708"/>
      </w:pPr>
      <w:r w:rsidRPr="001006D1">
        <w:rPr>
          <w:rFonts w:ascii="Book Antiqua" w:hAnsi="Book Antiqua"/>
          <w:b w:val="0"/>
          <w:sz w:val="16"/>
          <w:szCs w:val="16"/>
        </w:rPr>
        <w:t>Fdo.: El Investigador responsable</w:t>
      </w:r>
    </w:p>
    <w:p w:rsidR="009B4D04" w:rsidRDefault="009B4D04" w:rsidP="009B4D04">
      <w:pPr>
        <w:rPr>
          <w:lang w:val="es-ES_tradnl"/>
        </w:rPr>
      </w:pPr>
    </w:p>
    <w:p w:rsidR="009B4D04" w:rsidRDefault="009B4D04" w:rsidP="009B4D04">
      <w:pPr>
        <w:rPr>
          <w:lang w:val="es-ES_tradnl"/>
        </w:rPr>
      </w:pPr>
    </w:p>
    <w:p w:rsidR="009B4D04" w:rsidRDefault="009B4D04" w:rsidP="009B4D04">
      <w:pPr>
        <w:rPr>
          <w:lang w:val="es-ES_tradnl"/>
        </w:rPr>
      </w:pPr>
    </w:p>
    <w:p w:rsidR="009B4D04" w:rsidRPr="009B4D04" w:rsidRDefault="009B4D04" w:rsidP="009B4D04">
      <w:pPr>
        <w:rPr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116"/>
        <w:gridCol w:w="5528"/>
      </w:tblGrid>
      <w:tr w:rsidR="00F32038" w:rsidRPr="001006D1" w:rsidTr="00EC1502">
        <w:trPr>
          <w:cantSplit/>
        </w:trPr>
        <w:tc>
          <w:tcPr>
            <w:tcW w:w="9142" w:type="dxa"/>
            <w:gridSpan w:val="3"/>
            <w:shd w:val="pct30" w:color="000000" w:fill="FFFFFF"/>
          </w:tcPr>
          <w:p w:rsidR="00F32038" w:rsidRPr="001006D1" w:rsidRDefault="00F32038" w:rsidP="00EC1502">
            <w:pPr>
              <w:pStyle w:val="Ttulo1"/>
              <w:rPr>
                <w:rFonts w:ascii="Book Antiqua" w:hAnsi="Book Antiqua"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</w:rPr>
              <w:t>Actividad de Investigación</w:t>
            </w: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Referencia: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Título: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Partida Presupuestaria: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Fuente de Financiación 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Funciones a realizar</w:t>
            </w:r>
          </w:p>
        </w:tc>
        <w:tc>
          <w:tcPr>
            <w:tcW w:w="6644" w:type="dxa"/>
            <w:gridSpan w:val="2"/>
          </w:tcPr>
          <w:p w:rsidR="00F32038" w:rsidRPr="001006D1" w:rsidRDefault="002E2395" w:rsidP="00E744C5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bookmarkStart w:id="1" w:name="Casilla5"/>
            <w:r w:rsidRPr="002E2395">
              <w:rPr>
                <w:rFonts w:ascii="Book Antiqua" w:hAnsi="Book Antiqua"/>
                <w:sz w:val="16"/>
                <w:lang w:val="es-ES_tradnl"/>
              </w:rPr>
              <w:t>Personal Investigador</w:t>
            </w:r>
            <w:r w:rsidRPr="002E2395">
              <w:rPr>
                <w:rFonts w:ascii="Book Antiqua" w:hAnsi="Book Antiqua"/>
                <w:sz w:val="16"/>
              </w:rPr>
              <w:t xml:space="preserve"> </w:t>
            </w:r>
            <w:r w:rsidRPr="002E2395">
              <w:rPr>
                <w:rFonts w:ascii="Book Antiqua" w:hAnsi="Book Antiqu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5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9F1A65">
              <w:rPr>
                <w:rFonts w:ascii="Book Antiqua" w:hAnsi="Book Antiqua"/>
                <w:sz w:val="16"/>
              </w:rPr>
            </w:r>
            <w:r w:rsidR="009F1A65">
              <w:rPr>
                <w:rFonts w:ascii="Book Antiqua" w:hAnsi="Book Antiqua"/>
                <w:sz w:val="16"/>
              </w:rPr>
              <w:fldChar w:fldCharType="separate"/>
            </w:r>
            <w:r w:rsidRPr="002E2395">
              <w:rPr>
                <w:rFonts w:ascii="Book Antiqua" w:hAnsi="Book Antiqua"/>
                <w:sz w:val="16"/>
              </w:rPr>
              <w:fldChar w:fldCharType="end"/>
            </w:r>
            <w:bookmarkStart w:id="2" w:name="Casilla6"/>
            <w:bookmarkEnd w:id="1"/>
            <w:r w:rsidRPr="002E2395">
              <w:rPr>
                <w:rFonts w:ascii="Book Antiqua" w:hAnsi="Book Antiqua"/>
                <w:sz w:val="16"/>
              </w:rPr>
              <w:t xml:space="preserve">  Personal Colaborador en tareas de investigación</w:t>
            </w:r>
            <w:r w:rsidRPr="002E2395">
              <w:rPr>
                <w:rFonts w:ascii="Book Antiqua" w:hAnsi="Book Antiqu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5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9F1A65">
              <w:rPr>
                <w:rFonts w:ascii="Book Antiqua" w:hAnsi="Book Antiqua"/>
                <w:sz w:val="16"/>
              </w:rPr>
            </w:r>
            <w:r w:rsidR="009F1A65">
              <w:rPr>
                <w:rFonts w:ascii="Book Antiqua" w:hAnsi="Book Antiqua"/>
                <w:sz w:val="16"/>
              </w:rPr>
              <w:fldChar w:fldCharType="separate"/>
            </w:r>
            <w:r w:rsidRPr="002E2395">
              <w:rPr>
                <w:rFonts w:ascii="Book Antiqua" w:hAnsi="Book Antiqua"/>
                <w:sz w:val="16"/>
              </w:rPr>
              <w:fldChar w:fldCharType="end"/>
            </w:r>
            <w:bookmarkEnd w:id="2"/>
          </w:p>
        </w:tc>
      </w:tr>
      <w:tr w:rsidR="00F32038" w:rsidRPr="001006D1" w:rsidTr="00EC1502">
        <w:tc>
          <w:tcPr>
            <w:tcW w:w="3614" w:type="dxa"/>
            <w:gridSpan w:val="2"/>
            <w:shd w:val="pct20" w:color="000000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El interesado prestará sus servicios como (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1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528" w:type="dxa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3614" w:type="dxa"/>
            <w:gridSpan w:val="2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Centro de Trabajo habitual: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 </w:t>
            </w:r>
          </w:p>
        </w:tc>
        <w:tc>
          <w:tcPr>
            <w:tcW w:w="5528" w:type="dxa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</w:tbl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034"/>
        <w:gridCol w:w="525"/>
        <w:gridCol w:w="567"/>
        <w:gridCol w:w="709"/>
        <w:gridCol w:w="1276"/>
        <w:gridCol w:w="709"/>
        <w:gridCol w:w="567"/>
        <w:gridCol w:w="567"/>
        <w:gridCol w:w="708"/>
      </w:tblGrid>
      <w:tr w:rsidR="00F32038" w:rsidRPr="001006D1" w:rsidTr="00EC1502">
        <w:trPr>
          <w:cantSplit/>
        </w:trPr>
        <w:tc>
          <w:tcPr>
            <w:tcW w:w="9142" w:type="dxa"/>
            <w:gridSpan w:val="10"/>
            <w:shd w:val="pct30" w:color="000000" w:fill="FFFFFF"/>
          </w:tcPr>
          <w:p w:rsidR="00F32038" w:rsidRPr="001006D1" w:rsidRDefault="00F32038" w:rsidP="00EC1502">
            <w:pPr>
              <w:pStyle w:val="Ttulo1"/>
              <w:rPr>
                <w:rFonts w:ascii="Book Antiqua" w:hAnsi="Book Antiqua"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</w:rPr>
              <w:t>Propuesta de Investigación</w:t>
            </w: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NIF /PASAPORTE: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(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2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) Titulación: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Para realizar trabajos de: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Contratación desde:</w:t>
            </w:r>
          </w:p>
        </w:tc>
        <w:tc>
          <w:tcPr>
            <w:tcW w:w="1559" w:type="dxa"/>
            <w:gridSpan w:val="2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--/--/----</w:t>
            </w:r>
          </w:p>
        </w:tc>
        <w:tc>
          <w:tcPr>
            <w:tcW w:w="3828" w:type="dxa"/>
            <w:gridSpan w:val="5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Fecha prevista de finalización:</w:t>
            </w:r>
          </w:p>
        </w:tc>
        <w:tc>
          <w:tcPr>
            <w:tcW w:w="1275" w:type="dxa"/>
            <w:gridSpan w:val="2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--/--/----</w:t>
            </w:r>
          </w:p>
        </w:tc>
      </w:tr>
      <w:tr w:rsidR="00F32038" w:rsidRPr="001006D1" w:rsidTr="00EC1502">
        <w:tc>
          <w:tcPr>
            <w:tcW w:w="2480" w:type="dxa"/>
            <w:shd w:val="pct20" w:color="auto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Contrato a jornada completa   </w:t>
            </w:r>
          </w:p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Contrato a jornada parcial       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instrText xml:space="preserve"> FORMCHECKBOX </w:instrText>
            </w:r>
            <w:r w:rsidR="009F1A65">
              <w:rPr>
                <w:rFonts w:ascii="Book Antiqua" w:hAnsi="Book Antiqua"/>
                <w:sz w:val="16"/>
                <w:szCs w:val="16"/>
                <w:lang w:val="es-ES_tradnl"/>
              </w:rPr>
            </w:r>
            <w:r w:rsidR="009F1A65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separate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end"/>
            </w:r>
          </w:p>
          <w:p w:rsidR="00F32038" w:rsidRPr="001006D1" w:rsidRDefault="00F32038" w:rsidP="00EC1502">
            <w:pPr>
              <w:rPr>
                <w:rFonts w:ascii="Book Antiqua" w:hAnsi="Book Antiqua"/>
                <w:noProof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instrText xml:space="preserve"> FORMCHECKBOX </w:instrText>
            </w:r>
            <w:r w:rsidR="009F1A65">
              <w:rPr>
                <w:rFonts w:ascii="Book Antiqua" w:hAnsi="Book Antiqua"/>
                <w:sz w:val="16"/>
                <w:szCs w:val="16"/>
                <w:lang w:val="es-ES_tradnl"/>
              </w:rPr>
            </w:r>
            <w:r w:rsidR="009F1A65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separate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end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Horas a la semana </w:t>
            </w:r>
            <w:r w:rsidRPr="001006D1">
              <w:rPr>
                <w:rFonts w:ascii="Book Antiqua" w:hAnsi="Book Antiqua"/>
                <w:noProof/>
                <w:sz w:val="16"/>
                <w:szCs w:val="16"/>
              </w:rPr>
              <w:sym w:font="Wingdings" w:char="F0E0"/>
            </w: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noProof/>
                <w:sz w:val="16"/>
                <w:szCs w:val="16"/>
              </w:rPr>
              <w:t>Prestadas en los días:</w:t>
            </w:r>
          </w:p>
        </w:tc>
      </w:tr>
      <w:tr w:rsidR="00F32038" w:rsidRPr="001006D1" w:rsidTr="00EC1502"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Jornada laboral desde las:</w:t>
            </w:r>
          </w:p>
        </w:tc>
        <w:tc>
          <w:tcPr>
            <w:tcW w:w="1034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092" w:type="dxa"/>
            <w:gridSpan w:val="2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Hasta las:</w:t>
            </w:r>
          </w:p>
        </w:tc>
        <w:tc>
          <w:tcPr>
            <w:tcW w:w="709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276" w:type="dxa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Y desde las:</w:t>
            </w:r>
          </w:p>
        </w:tc>
        <w:tc>
          <w:tcPr>
            <w:tcW w:w="709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13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Hasta las:</w:t>
            </w:r>
          </w:p>
        </w:tc>
        <w:tc>
          <w:tcPr>
            <w:tcW w:w="708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</w:tr>
    </w:tbl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Verificado por</w:t>
      </w: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Directora O.T.R.I.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677"/>
      </w:tblGrid>
      <w:tr w:rsidR="00F32038" w:rsidRPr="001006D1" w:rsidTr="00EC1502">
        <w:trPr>
          <w:cantSplit/>
        </w:trPr>
        <w:tc>
          <w:tcPr>
            <w:tcW w:w="9142" w:type="dxa"/>
            <w:gridSpan w:val="3"/>
            <w:shd w:val="clear" w:color="auto" w:fill="C0C0C0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Retribuciones económicas propuestas</w:t>
            </w:r>
          </w:p>
        </w:tc>
      </w:tr>
      <w:tr w:rsidR="00F32038" w:rsidRPr="001006D1" w:rsidTr="00EC1502">
        <w:tc>
          <w:tcPr>
            <w:tcW w:w="2480" w:type="dxa"/>
            <w:shd w:val="pct20" w:color="auto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Bruto mensual a percibir el 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interesado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       </w:t>
            </w: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Euros</w:t>
            </w:r>
          </w:p>
        </w:tc>
      </w:tr>
      <w:tr w:rsidR="00F32038" w:rsidRPr="001006D1" w:rsidTr="00EC1502">
        <w:tc>
          <w:tcPr>
            <w:tcW w:w="2480" w:type="dxa"/>
            <w:shd w:val="pct20" w:color="auto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Total coste mensual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 (incluido Seguridad Social)</w:t>
            </w:r>
          </w:p>
        </w:tc>
        <w:tc>
          <w:tcPr>
            <w:tcW w:w="6662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Euros</w:t>
            </w: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Coste total previsto del contrato:</w:t>
            </w:r>
          </w:p>
        </w:tc>
        <w:tc>
          <w:tcPr>
            <w:tcW w:w="1985" w:type="dxa"/>
            <w:tcBorders>
              <w:right w:val="nil"/>
            </w:tcBorders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----------------------</w:t>
            </w:r>
          </w:p>
        </w:tc>
        <w:tc>
          <w:tcPr>
            <w:tcW w:w="4677" w:type="dxa"/>
            <w:tcBorders>
              <w:left w:val="nil"/>
            </w:tcBorders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€</w:t>
            </w:r>
          </w:p>
        </w:tc>
      </w:tr>
    </w:tbl>
    <w:p w:rsidR="00F32038" w:rsidRPr="002E2395" w:rsidRDefault="00F32038" w:rsidP="009B4D04">
      <w:pPr>
        <w:rPr>
          <w:rFonts w:ascii="Book Antiqua" w:hAnsi="Book Antiqua"/>
          <w:sz w:val="16"/>
          <w:szCs w:val="16"/>
          <w:lang w:val="es-ES_tradnl"/>
        </w:rPr>
      </w:pPr>
    </w:p>
    <w:p w:rsidR="00E744C5" w:rsidRDefault="00E744C5" w:rsidP="00F32038">
      <w:pPr>
        <w:jc w:val="center"/>
        <w:rPr>
          <w:rFonts w:ascii="Book Antiqua" w:hAnsi="Book Antiqua"/>
          <w:sz w:val="16"/>
          <w:szCs w:val="16"/>
        </w:rPr>
      </w:pPr>
    </w:p>
    <w:p w:rsidR="002E2395" w:rsidRDefault="002E2395" w:rsidP="00F32038">
      <w:pPr>
        <w:jc w:val="center"/>
        <w:rPr>
          <w:rFonts w:ascii="Book Antiqua" w:hAnsi="Book Antiqua"/>
          <w:sz w:val="16"/>
          <w:szCs w:val="16"/>
        </w:rPr>
      </w:pPr>
    </w:p>
    <w:p w:rsidR="00E744C5" w:rsidRPr="00886FEE" w:rsidRDefault="00E744C5" w:rsidP="00F32038">
      <w:pPr>
        <w:jc w:val="center"/>
        <w:rPr>
          <w:rFonts w:ascii="Calibri" w:hAnsi="Calibri"/>
          <w:i/>
          <w:sz w:val="14"/>
          <w:szCs w:val="14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>(1)Las siguientes categorías lo son en función de la titulación exigida y funciones encomendadas: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b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b/>
          <w:i/>
          <w:sz w:val="14"/>
          <w:szCs w:val="14"/>
          <w:u w:val="single"/>
          <w:lang w:val="es-ES_tradnl"/>
        </w:rPr>
        <w:t>Personal Investigador</w:t>
      </w:r>
      <w:r w:rsidRPr="00886FEE">
        <w:rPr>
          <w:rFonts w:ascii="Calibri" w:hAnsi="Calibri" w:cs="Arial"/>
          <w:b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</w:t>
      </w:r>
      <w:r w:rsidRPr="00886FEE">
        <w:rPr>
          <w:rFonts w:ascii="Calibri" w:hAnsi="Calibri" w:cs="Arial"/>
          <w:b/>
          <w:i/>
          <w:sz w:val="14"/>
          <w:szCs w:val="14"/>
          <w:u w:val="single"/>
          <w:lang w:val="es-ES_tradnl"/>
        </w:rPr>
        <w:t>Personal Colaborador en tareas de Investigación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SENIOR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                     TITULADOS SUPERIORES I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JUNIOR: 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                             </w:t>
      </w:r>
      <w:r w:rsidR="006F087A">
        <w:rPr>
          <w:rFonts w:ascii="Calibri" w:hAnsi="Calibri" w:cs="Arial"/>
          <w:i/>
          <w:sz w:val="14"/>
          <w:szCs w:val="14"/>
          <w:lang w:val="es-ES_tradnl"/>
        </w:rPr>
        <w:t xml:space="preserve">  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TITULADOS SUPERIORES   II  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EN FORMACION                                                                       TITULADOS DE GRADO MEDIO            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TECNICOS ESPECIALISTAS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AUXILIARES</w:t>
      </w:r>
    </w:p>
    <w:p w:rsidR="00696BAA" w:rsidRPr="00886FEE" w:rsidRDefault="00E744C5" w:rsidP="00E744C5">
      <w:pPr>
        <w:ind w:right="-567"/>
        <w:jc w:val="both"/>
        <w:rPr>
          <w:rFonts w:ascii="Calibri" w:hAnsi="Calibri"/>
          <w:i/>
          <w:sz w:val="14"/>
          <w:szCs w:val="14"/>
          <w:lang w:val="es-ES_tradnl"/>
        </w:rPr>
      </w:pPr>
      <w:r w:rsidRPr="00886FEE">
        <w:rPr>
          <w:rFonts w:ascii="Calibri" w:hAnsi="Calibri"/>
          <w:i/>
          <w:sz w:val="14"/>
          <w:szCs w:val="14"/>
          <w:lang w:val="es-ES_tradnl"/>
        </w:rPr>
        <w:t xml:space="preserve"> </w:t>
      </w:r>
      <w:r w:rsidR="00F32038" w:rsidRPr="00886FEE">
        <w:rPr>
          <w:rFonts w:ascii="Calibri" w:hAnsi="Calibri"/>
          <w:i/>
          <w:sz w:val="14"/>
          <w:szCs w:val="14"/>
          <w:lang w:val="es-ES_tradnl"/>
        </w:rPr>
        <w:t>(</w:t>
      </w:r>
      <w:r w:rsidR="007C1A6A" w:rsidRPr="00886FEE">
        <w:rPr>
          <w:rFonts w:ascii="Calibri" w:hAnsi="Calibri"/>
          <w:i/>
          <w:sz w:val="14"/>
          <w:szCs w:val="14"/>
          <w:lang w:val="es-ES_tradnl"/>
        </w:rPr>
        <w:t>2</w:t>
      </w:r>
      <w:r w:rsidR="00F32038" w:rsidRPr="00886FEE">
        <w:rPr>
          <w:rFonts w:ascii="Calibri" w:hAnsi="Calibri"/>
          <w:i/>
          <w:sz w:val="14"/>
          <w:szCs w:val="14"/>
          <w:lang w:val="es-ES_tradnl"/>
        </w:rPr>
        <w:t xml:space="preserve">) En el caso de tener titulación obtenida en países a </w:t>
      </w:r>
      <w:smartTag w:uri="urn:schemas-microsoft-com:office:smarttags" w:element="PersonName">
        <w:smartTagPr>
          <w:attr w:name="ProductID" w:val="LA UNIￓN EUROPEA"/>
        </w:smartTagPr>
        <w:r w:rsidR="00F32038" w:rsidRPr="00886FEE">
          <w:rPr>
            <w:rFonts w:ascii="Calibri" w:hAnsi="Calibri"/>
            <w:i/>
            <w:sz w:val="14"/>
            <w:szCs w:val="14"/>
            <w:lang w:val="es-ES_tradnl"/>
          </w:rPr>
          <w:t>la Unión Europea</w:t>
        </w:r>
      </w:smartTag>
      <w:r w:rsidR="00F32038" w:rsidRPr="00886FEE">
        <w:rPr>
          <w:rFonts w:ascii="Calibri" w:hAnsi="Calibri"/>
          <w:i/>
          <w:sz w:val="14"/>
          <w:szCs w:val="14"/>
          <w:lang w:val="es-ES_tradnl"/>
        </w:rPr>
        <w:t>, deberá estar homologada por los servicios competentes del Ministerio de Educación y Cultura.</w:t>
      </w:r>
    </w:p>
    <w:sectPr w:rsidR="00696BAA" w:rsidRPr="0088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A4" w:rsidRDefault="00716CA4">
      <w:r>
        <w:separator/>
      </w:r>
    </w:p>
  </w:endnote>
  <w:endnote w:type="continuationSeparator" w:id="0">
    <w:p w:rsidR="00716CA4" w:rsidRDefault="0071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89" w:rsidRDefault="00200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89" w:rsidRDefault="00200A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89" w:rsidRDefault="0020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A4" w:rsidRDefault="00716CA4">
      <w:r>
        <w:separator/>
      </w:r>
    </w:p>
  </w:footnote>
  <w:footnote w:type="continuationSeparator" w:id="0">
    <w:p w:rsidR="00716CA4" w:rsidRDefault="0071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89" w:rsidRDefault="00200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AA" w:rsidRDefault="00EA746B" w:rsidP="00200A89">
    <w:pPr>
      <w:pStyle w:val="Encabezado"/>
      <w:jc w:val="cent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5" type="#_x0000_t75" style="width:85.5pt;height:86.25pt;visibility:visible;mso-wrap-style:square">
          <v:imagedata r:id="rId1" o:title=""/>
        </v:shape>
      </w:pict>
    </w:r>
  </w:p>
  <w:p w:rsidR="00696BAA" w:rsidRDefault="00696B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89" w:rsidRDefault="00200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B0"/>
    <w:rsid w:val="001127C7"/>
    <w:rsid w:val="00200A89"/>
    <w:rsid w:val="0022295B"/>
    <w:rsid w:val="00255B6A"/>
    <w:rsid w:val="002E2395"/>
    <w:rsid w:val="00325316"/>
    <w:rsid w:val="004018EB"/>
    <w:rsid w:val="00435038"/>
    <w:rsid w:val="004408E5"/>
    <w:rsid w:val="00530CB0"/>
    <w:rsid w:val="005B6FB3"/>
    <w:rsid w:val="00696BAA"/>
    <w:rsid w:val="006F087A"/>
    <w:rsid w:val="00716CA4"/>
    <w:rsid w:val="007C1A6A"/>
    <w:rsid w:val="00886FEE"/>
    <w:rsid w:val="009131F1"/>
    <w:rsid w:val="009B4D04"/>
    <w:rsid w:val="009F1A65"/>
    <w:rsid w:val="009F682B"/>
    <w:rsid w:val="00A07C2C"/>
    <w:rsid w:val="00A32924"/>
    <w:rsid w:val="00A43179"/>
    <w:rsid w:val="00BE1CAB"/>
    <w:rsid w:val="00E744C5"/>
    <w:rsid w:val="00EA746B"/>
    <w:rsid w:val="00EC1502"/>
    <w:rsid w:val="00EC572B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4AF85A98"/>
  <w15:chartTrackingRefBased/>
  <w15:docId w15:val="{B3FC6C47-0CD6-4409-AF96-6E53DE4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0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567" w:right="-567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567" w:right="-567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ind w:left="567" w:right="-567"/>
      <w:jc w:val="both"/>
      <w:outlineLvl w:val="8"/>
    </w:pPr>
    <w:rPr>
      <w:b/>
      <w:i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mallCaps/>
    </w:rPr>
  </w:style>
  <w:style w:type="paragraph" w:customStyle="1" w:styleId="Ttulo10">
    <w:name w:val="Título1"/>
    <w:basedOn w:val="Normal"/>
    <w:qFormat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paragraph" w:styleId="Sangradetextonormal">
    <w:name w:val="Body Text Indent"/>
    <w:basedOn w:val="Normal"/>
    <w:pPr>
      <w:ind w:left="1509"/>
      <w:jc w:val="both"/>
    </w:pPr>
    <w:rPr>
      <w:rFonts w:ascii="Times New Roman" w:hAnsi="Times New Roman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pPr>
      <w:ind w:left="2160" w:firstLine="720"/>
      <w:jc w:val="both"/>
    </w:pPr>
    <w:rPr>
      <w:rFonts w:ascii="Arial" w:hAnsi="Arial"/>
      <w:i/>
      <w:sz w:val="20"/>
      <w:lang w:val="es-ES_tradnl"/>
    </w:rPr>
  </w:style>
  <w:style w:type="paragraph" w:styleId="Textoindependiente">
    <w:name w:val="Body Text"/>
    <w:basedOn w:val="Normal"/>
    <w:pPr>
      <w:jc w:val="both"/>
    </w:pPr>
    <w:rPr>
      <w:b/>
      <w:sz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OmniPage2">
    <w:name w:val="OmniPage #2"/>
    <w:pPr>
      <w:tabs>
        <w:tab w:val="left" w:pos="50"/>
        <w:tab w:val="right" w:pos="4565"/>
      </w:tabs>
    </w:pPr>
    <w:rPr>
      <w:rFonts w:ascii="Times" w:hAnsi="Times"/>
      <w:lang w:val="en-US"/>
    </w:rPr>
  </w:style>
  <w:style w:type="paragraph" w:customStyle="1" w:styleId="OmniPage8">
    <w:name w:val="OmniPage #8"/>
    <w:pPr>
      <w:tabs>
        <w:tab w:val="left" w:pos="50"/>
        <w:tab w:val="right" w:pos="8102"/>
      </w:tabs>
      <w:jc w:val="both"/>
    </w:pPr>
    <w:rPr>
      <w:rFonts w:ascii="Times" w:hAnsi="Times"/>
      <w:lang w:val="en-US"/>
    </w:rPr>
  </w:style>
  <w:style w:type="paragraph" w:customStyle="1" w:styleId="OmniPage9">
    <w:name w:val="OmniPage #9"/>
    <w:pPr>
      <w:tabs>
        <w:tab w:val="left" w:pos="50"/>
        <w:tab w:val="right" w:pos="8845"/>
      </w:tabs>
      <w:jc w:val="both"/>
    </w:pPr>
    <w:rPr>
      <w:rFonts w:ascii="Times" w:hAnsi="Times"/>
      <w:lang w:val="en-US"/>
    </w:rPr>
  </w:style>
  <w:style w:type="paragraph" w:customStyle="1" w:styleId="OmniPage10">
    <w:name w:val="OmniPage #10"/>
    <w:pPr>
      <w:tabs>
        <w:tab w:val="left" w:pos="50"/>
        <w:tab w:val="right" w:pos="8189"/>
      </w:tabs>
    </w:pPr>
    <w:rPr>
      <w:rFonts w:ascii="Times" w:hAnsi="Times"/>
      <w:lang w:val="en-US"/>
    </w:rPr>
  </w:style>
  <w:style w:type="paragraph" w:customStyle="1" w:styleId="OmniPage11">
    <w:name w:val="OmniPage #11"/>
    <w:pPr>
      <w:tabs>
        <w:tab w:val="left" w:pos="50"/>
        <w:tab w:val="right" w:pos="8323"/>
      </w:tabs>
    </w:pPr>
    <w:rPr>
      <w:rFonts w:ascii="Times" w:hAnsi="Times"/>
      <w:lang w:val="en-US"/>
    </w:rPr>
  </w:style>
  <w:style w:type="paragraph" w:customStyle="1" w:styleId="OmniPage12">
    <w:name w:val="OmniPage #12"/>
    <w:pPr>
      <w:tabs>
        <w:tab w:val="left" w:pos="50"/>
        <w:tab w:val="right" w:pos="8836"/>
      </w:tabs>
      <w:jc w:val="both"/>
    </w:pPr>
    <w:rPr>
      <w:rFonts w:ascii="Times" w:hAnsi="Times"/>
      <w:lang w:val="en-US"/>
    </w:rPr>
  </w:style>
  <w:style w:type="paragraph" w:customStyle="1" w:styleId="OmniPage13">
    <w:name w:val="OmniPage #13"/>
    <w:pPr>
      <w:tabs>
        <w:tab w:val="left" w:pos="50"/>
        <w:tab w:val="right" w:pos="8821"/>
      </w:tabs>
    </w:pPr>
    <w:rPr>
      <w:rFonts w:ascii="Times" w:hAnsi="Times"/>
      <w:lang w:val="en-US"/>
    </w:rPr>
  </w:style>
  <w:style w:type="paragraph" w:customStyle="1" w:styleId="OmniPage4">
    <w:name w:val="OmniPage #4"/>
    <w:pPr>
      <w:tabs>
        <w:tab w:val="left" w:pos="50"/>
        <w:tab w:val="right" w:pos="8846"/>
      </w:tabs>
      <w:jc w:val="both"/>
    </w:pPr>
    <w:rPr>
      <w:rFonts w:ascii="Times" w:hAnsi="Times"/>
      <w:lang w:val="en-US"/>
    </w:rPr>
  </w:style>
  <w:style w:type="paragraph" w:customStyle="1" w:styleId="OmniPage6">
    <w:name w:val="OmniPage #6"/>
    <w:pPr>
      <w:tabs>
        <w:tab w:val="left" w:pos="50"/>
        <w:tab w:val="right" w:pos="8830"/>
      </w:tabs>
      <w:jc w:val="both"/>
    </w:pPr>
    <w:rPr>
      <w:rFonts w:ascii="Times" w:hAnsi="Times"/>
      <w:lang w:val="en-US"/>
    </w:rPr>
  </w:style>
  <w:style w:type="paragraph" w:customStyle="1" w:styleId="OmniPage7">
    <w:name w:val="OmniPage #7"/>
    <w:pPr>
      <w:tabs>
        <w:tab w:val="left" w:pos="399"/>
        <w:tab w:val="right" w:pos="8814"/>
      </w:tabs>
    </w:pPr>
    <w:rPr>
      <w:rFonts w:ascii="Times" w:hAnsi="Times"/>
      <w:lang w:val="en-US"/>
    </w:rPr>
  </w:style>
  <w:style w:type="paragraph" w:customStyle="1" w:styleId="OmniPage5">
    <w:name w:val="OmniPage #5"/>
    <w:pPr>
      <w:tabs>
        <w:tab w:val="left" w:pos="50"/>
        <w:tab w:val="right" w:pos="8855"/>
      </w:tabs>
      <w:jc w:val="both"/>
    </w:pPr>
    <w:rPr>
      <w:rFonts w:ascii="Times" w:hAnsi="Times"/>
      <w:lang w:val="en-US"/>
    </w:rPr>
  </w:style>
  <w:style w:type="paragraph" w:customStyle="1" w:styleId="OmniPage3">
    <w:name w:val="OmniPage #3"/>
    <w:pPr>
      <w:tabs>
        <w:tab w:val="left" w:pos="50"/>
        <w:tab w:val="right" w:pos="8117"/>
      </w:tabs>
      <w:jc w:val="both"/>
    </w:pPr>
    <w:rPr>
      <w:rFonts w:ascii="Times" w:hAnsi="Times"/>
      <w:lang w:val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sinsangrado">
    <w:name w:val="sin sangrado"/>
    <w:basedOn w:val="Normal"/>
    <w:pPr>
      <w:spacing w:line="360" w:lineRule="exact"/>
      <w:ind w:left="851" w:right="6"/>
      <w:jc w:val="both"/>
    </w:pPr>
    <w:rPr>
      <w:rFonts w:ascii="Times New Roman" w:hAnsi="Times New Roman"/>
      <w:snapToGrid w:val="0"/>
      <w:sz w:val="23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comentario">
    <w:name w:val="annotation text"/>
    <w:basedOn w:val="Normal"/>
    <w:semiHidden/>
    <w:rPr>
      <w:rFonts w:ascii="Times New Roman" w:hAnsi="Times New Roman"/>
      <w:sz w:val="20"/>
    </w:rPr>
  </w:style>
  <w:style w:type="character" w:styleId="Textoennegrita">
    <w:name w:val="Strong"/>
    <w:uiPriority w:val="22"/>
    <w:qFormat/>
    <w:rPr>
      <w:b/>
    </w:rPr>
  </w:style>
  <w:style w:type="paragraph" w:styleId="Sangra3detindependiente">
    <w:name w:val="Body Text Indent 3"/>
    <w:basedOn w:val="Normal"/>
    <w:pPr>
      <w:ind w:left="709"/>
    </w:pPr>
  </w:style>
  <w:style w:type="paragraph" w:styleId="Textodebloque">
    <w:name w:val="Block Text"/>
    <w:basedOn w:val="Normal"/>
    <w:pPr>
      <w:ind w:left="567" w:right="-567"/>
    </w:pPr>
  </w:style>
  <w:style w:type="paragraph" w:styleId="Prrafodelista">
    <w:name w:val="List Paragraph"/>
    <w:basedOn w:val="Normal"/>
    <w:uiPriority w:val="34"/>
    <w:qFormat/>
    <w:rsid w:val="00E744C5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umh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umh</dc:creator>
  <cp:keywords/>
  <cp:lastModifiedBy>Carratala Gutierrez, Marina</cp:lastModifiedBy>
  <cp:revision>7</cp:revision>
  <cp:lastPrinted>2003-07-10T12:47:00Z</cp:lastPrinted>
  <dcterms:created xsi:type="dcterms:W3CDTF">2017-05-04T07:02:00Z</dcterms:created>
  <dcterms:modified xsi:type="dcterms:W3CDTF">2021-03-05T11:08:00Z</dcterms:modified>
</cp:coreProperties>
</file>