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FD725A">
              <w:rPr>
                <w:rFonts w:ascii="Book Antiqua" w:hAnsi="Book Antiqua"/>
                <w:sz w:val="20"/>
              </w:rPr>
            </w:r>
            <w:r w:rsidR="00FD725A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FD725A">
              <w:rPr>
                <w:rFonts w:ascii="Book Antiqua" w:hAnsi="Book Antiqua"/>
                <w:sz w:val="20"/>
              </w:rPr>
            </w:r>
            <w:r w:rsidR="00FD725A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 Interesado/a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FD725A"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 xml:space="preserve">El </w:t>
      </w:r>
      <w:r w:rsidR="004D2D92" w:rsidRPr="001006D1">
        <w:rPr>
          <w:rFonts w:ascii="Book Antiqua" w:hAnsi="Book Antiqua"/>
          <w:sz w:val="20"/>
          <w:lang w:val="es-ES_tradnl"/>
        </w:rPr>
        <w:t>Profesor</w:t>
      </w:r>
      <w:r>
        <w:rPr>
          <w:rFonts w:ascii="Book Antiqua" w:hAnsi="Book Antiqua"/>
          <w:sz w:val="20"/>
          <w:lang w:val="es-ES_tradnl"/>
        </w:rPr>
        <w:t>/a</w:t>
      </w:r>
      <w:r w:rsidR="004D2D92" w:rsidRPr="001006D1">
        <w:rPr>
          <w:rFonts w:ascii="Book Antiqua" w:hAnsi="Book Antiqua"/>
          <w:sz w:val="20"/>
          <w:lang w:val="es-ES_tradnl"/>
        </w:rPr>
        <w:t xml:space="preserve"> Responsable Pr</w:t>
      </w:r>
      <w:r w:rsidR="007E186A">
        <w:rPr>
          <w:rFonts w:ascii="Book Antiqua" w:hAnsi="Book Antiqua"/>
          <w:sz w:val="20"/>
          <w:lang w:val="es-ES_tradnl"/>
        </w:rPr>
        <w:t>oyecto / Contrato</w:t>
      </w:r>
    </w:p>
    <w:p w:rsidR="004D2D92" w:rsidRDefault="004D2D92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DD418E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</w:p>
    <w:p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7E186A">
        <w:rPr>
          <w:rFonts w:ascii="Book Antiqua" w:hAnsi="Book Antiqua"/>
          <w:sz w:val="20"/>
          <w:lang w:val="es-ES_tradnl"/>
        </w:rPr>
        <w:t>Fdo.:</w:t>
      </w:r>
    </w:p>
    <w:p w:rsidR="004D2D92" w:rsidRPr="001006D1" w:rsidRDefault="004D2D92" w:rsidP="0052720C">
      <w:pPr>
        <w:spacing w:before="60"/>
        <w:ind w:right="-567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i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nteresado/a y el profesor/a</w:t>
      </w:r>
      <w:r w:rsidR="00FD725A">
        <w:rPr>
          <w:rFonts w:ascii="Book Antiqua" w:hAnsi="Book Antiqua"/>
          <w:i/>
          <w:sz w:val="18"/>
          <w:szCs w:val="18"/>
          <w:lang w:val="es-ES_tradnl"/>
        </w:rPr>
        <w:t xml:space="preserve"> responsable</w:t>
      </w:r>
      <w:bookmarkStart w:id="3" w:name="_GoBack"/>
      <w:bookmarkEnd w:id="3"/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aceptan la propuesta formulada mediante el presente escrito, de la q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ue deja constancia con su firma.</w:t>
      </w:r>
    </w:p>
    <w:p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</w:t>
      </w:r>
      <w:proofErr w:type="gramStart"/>
      <w:r>
        <w:rPr>
          <w:rFonts w:cs="Arial"/>
          <w:sz w:val="14"/>
          <w:szCs w:val="14"/>
          <w:lang w:val="es-ES_tradnl"/>
        </w:rPr>
        <w:t>1)</w:t>
      </w:r>
      <w:r w:rsidRPr="0078693A">
        <w:rPr>
          <w:rFonts w:cs="Arial"/>
          <w:sz w:val="14"/>
          <w:szCs w:val="14"/>
          <w:lang w:val="es-ES_tradnl"/>
        </w:rPr>
        <w:t>Las</w:t>
      </w:r>
      <w:proofErr w:type="gramEnd"/>
      <w:r w:rsidRPr="0078693A">
        <w:rPr>
          <w:rFonts w:cs="Arial"/>
          <w:sz w:val="14"/>
          <w:szCs w:val="14"/>
          <w:lang w:val="es-ES_tradnl"/>
        </w:rPr>
        <w:t xml:space="preserve">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078"/>
      </w:tblGrid>
      <w:tr w:rsidR="0052720C" w:rsidTr="00755747">
        <w:tc>
          <w:tcPr>
            <w:tcW w:w="4322" w:type="dxa"/>
          </w:tcPr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Personal Investigador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SENIOR  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INVESTIGADOR JUNIOR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EN FORMACION                                                      </w:t>
            </w:r>
            <w:r>
              <w:rPr>
                <w:rFonts w:cs="Arial"/>
                <w:sz w:val="14"/>
                <w:szCs w:val="14"/>
                <w:lang w:val="es-ES_tradnl"/>
              </w:rPr>
              <w:t xml:space="preserve">                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 xml:space="preserve">Personal Colaborador en tareas de </w:t>
            </w:r>
            <w:r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Innovación Docente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SUPERIORES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I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 xml:space="preserve">TITULADOS SUPERIORES   II  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DE GRADO MEDIO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       </w:t>
            </w:r>
          </w:p>
          <w:p w:rsidR="0052720C" w:rsidRPr="00A8578F" w:rsidRDefault="0052720C" w:rsidP="00755747">
            <w:pPr>
              <w:ind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A8578F">
              <w:rPr>
                <w:rFonts w:cs="Arial"/>
                <w:sz w:val="14"/>
                <w:szCs w:val="14"/>
                <w:lang w:val="es-ES_tradnl"/>
              </w:rPr>
              <w:t xml:space="preserve">TECNICOS ESPECIALISTAS </w:t>
            </w:r>
          </w:p>
          <w:p w:rsidR="0052720C" w:rsidRPr="00327B40" w:rsidRDefault="0052720C" w:rsidP="00755747">
            <w:pPr>
              <w:pStyle w:val="Prrafodelista"/>
              <w:ind w:left="44" w:right="-567"/>
              <w:jc w:val="both"/>
              <w:rPr>
                <w:sz w:val="12"/>
                <w:szCs w:val="12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AUXILIARES</w:t>
            </w:r>
            <w:r w:rsidRPr="0031160E">
              <w:rPr>
                <w:sz w:val="12"/>
                <w:szCs w:val="12"/>
                <w:lang w:val="es-ES_tradnl"/>
              </w:rPr>
              <w:t xml:space="preserve"> </w:t>
            </w: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</w:p>
          <w:p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</w:tr>
    </w:tbl>
    <w:p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sectPr w:rsidR="0052720C" w:rsidSect="00E06747">
      <w:headerReference w:type="default" r:id="rId7"/>
      <w:pgSz w:w="11906" w:h="16838"/>
      <w:pgMar w:top="1417" w:right="1701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FC" w:rsidRDefault="00F258FC" w:rsidP="004D2D92">
      <w:r>
        <w:separator/>
      </w:r>
    </w:p>
  </w:endnote>
  <w:endnote w:type="continuationSeparator" w:id="0">
    <w:p w:rsidR="00F258FC" w:rsidRDefault="00F258FC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FC" w:rsidRDefault="00F258FC" w:rsidP="004D2D92">
      <w:r>
        <w:separator/>
      </w:r>
    </w:p>
  </w:footnote>
  <w:footnote w:type="continuationSeparator" w:id="0">
    <w:p w:rsidR="00F258FC" w:rsidRDefault="00F258FC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663F4DC5">
          <wp:extent cx="1085215" cy="10915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243D1C"/>
    <w:rsid w:val="0031160E"/>
    <w:rsid w:val="00327B40"/>
    <w:rsid w:val="003B0FFF"/>
    <w:rsid w:val="00403890"/>
    <w:rsid w:val="00415A3A"/>
    <w:rsid w:val="004D2D92"/>
    <w:rsid w:val="00507B94"/>
    <w:rsid w:val="00517153"/>
    <w:rsid w:val="0052720C"/>
    <w:rsid w:val="00542EEA"/>
    <w:rsid w:val="00577A2B"/>
    <w:rsid w:val="00585495"/>
    <w:rsid w:val="00665457"/>
    <w:rsid w:val="007072B6"/>
    <w:rsid w:val="007503EB"/>
    <w:rsid w:val="007D06AD"/>
    <w:rsid w:val="007E186A"/>
    <w:rsid w:val="008864F9"/>
    <w:rsid w:val="00912124"/>
    <w:rsid w:val="00A6778C"/>
    <w:rsid w:val="00AB7649"/>
    <w:rsid w:val="00AE48B9"/>
    <w:rsid w:val="00C0722A"/>
    <w:rsid w:val="00C14F06"/>
    <w:rsid w:val="00CB343F"/>
    <w:rsid w:val="00CC540D"/>
    <w:rsid w:val="00D77665"/>
    <w:rsid w:val="00DD418E"/>
    <w:rsid w:val="00E06747"/>
    <w:rsid w:val="00E109CE"/>
    <w:rsid w:val="00F258FC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EE16E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Carratala Gutierrez, Marina</cp:lastModifiedBy>
  <cp:revision>7</cp:revision>
  <dcterms:created xsi:type="dcterms:W3CDTF">2019-11-04T13:33:00Z</dcterms:created>
  <dcterms:modified xsi:type="dcterms:W3CDTF">2021-03-04T14:36:00Z</dcterms:modified>
</cp:coreProperties>
</file>